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Официальная публикация в СМИ:</w:t>
      </w:r>
    </w:p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"Тульские известия", № 235, 10.12.1996 </w:t>
      </w:r>
    </w:p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"Тула вечерняя", № 225, 10.12.1996 </w:t>
      </w:r>
    </w:p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Вступил в силу с 2 декабря 1996 года (пункт 9 данного документа). </w:t>
      </w:r>
    </w:p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ГУБЕРНАТОР ТУЛЬСКОЙ ОБЛАСТИ </w:t>
      </w:r>
    </w:p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ПОСТАНОВЛЕНИЕ </w:t>
      </w:r>
    </w:p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от 2 декабря 1996 г. № 742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ОБ ОРГАНИЗАЦИИ РАБОТЫ ПО ПОИСКУ НЕЗАХОРОНЕННЫХ  ОСТАНКОВ И УВЕКОВЕЧЕНИЮ ПАМЯТИ ПОГИБШИХ ПРИ ЗАЩИТЕ ОТЕЧЕСТВА В ГОДЫ ВЕЛИКОЙ ОТЕЧЕСТВЕННОЙ ВОЙНЫ 1941 - 1945 Г.Г.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               </w:t>
      </w:r>
      <w:proofErr w:type="gram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 Законом Российской Федерации "Об увековечении памяти павших при защите Отечества", постановлением Правительства Российской Федерации от 12.08.94 № 910 "О мерах по реализации Закона РФ "Об увековечении памяти погибших при защите Отечества", Указом Президента Российской Федерации от 16.05.96 № 727 "О мерах государственной поддержки общественных объединений, ведущих работу по </w:t>
      </w:r>
      <w:proofErr w:type="spell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>военно</w:t>
      </w:r>
      <w:proofErr w:type="spellEnd"/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 - патриотическому воспитанию молодежи", постановляю: </w:t>
      </w:r>
      <w:proofErr w:type="gramEnd"/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b/>
          <w:bCs/>
          <w:sz w:val="27"/>
          <w:lang w:eastAsia="ru-RU"/>
        </w:rPr>
        <w:t>1. Наделить общественную организацию "Тульский областной молодежный поисковый центр "Искатель" полномочиями по организации и проведению поисковой работы на территории области.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2. План мероприятий поискового центра "Искатель" по увековечению памяти погибших при защите Отечества в годы Великой Отечественной войны на 1997 г. утвердить.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3. Поручить комитету по делам молодежи администрации области (</w:t>
      </w:r>
      <w:proofErr w:type="spell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>Воломеев</w:t>
      </w:r>
      <w:proofErr w:type="spellEnd"/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 С.А.) оказывать содействие поисковому центру "Искатель" в организации поисковых работ и увековечении памяти погибших при защите Отечества в годы Великой Отечественной войны, координацию в этих целях деятельности государственных органов, учреждений и организаций.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4. Главам администраций городов и районов области оказывать поисковому центру "Искатель" необходимую помощь в проведении поисковых работ и увековечении памяти погибших при защите Отечества в годы Великой Отечественной войны.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5. Управлению внутренних дел Тульской области (Карпинский В.В.), </w:t>
      </w:r>
      <w:proofErr w:type="spell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>облвоенкомату</w:t>
      </w:r>
      <w:proofErr w:type="spellEnd"/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proofErr w:type="spell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>Клиновский</w:t>
      </w:r>
      <w:proofErr w:type="spellEnd"/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 В.С.) в рамках своей компетенции оказывать </w:t>
      </w:r>
      <w:r w:rsidRPr="0030039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практическую помощь администрациям городов и районов, областному молодежному поисковому центру "Искатель" в организации и проведении поисковых работ.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6. Просить командование воинских частей 55599 (</w:t>
      </w:r>
      <w:proofErr w:type="spell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>Савилов</w:t>
      </w:r>
      <w:proofErr w:type="spellEnd"/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 Е.Ю.), 5580 (</w:t>
      </w:r>
      <w:proofErr w:type="spell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>Боднарчук</w:t>
      </w:r>
      <w:proofErr w:type="spellEnd"/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 В.П.), ТВАИУ (Старожилов Г.П.) передать областному молодежному поисковому центру "Искатель" снятую с производства и не используемую в войсках пригодную для дальнейшей эксплуатации технику, подлежащие списанию технические средства, предметы форменного обмундирования.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7. Комитету по управлению имуществом (Шаповалов Б.Н.) решить вопрос о предоставлении необходимых помещений областному молодежному поисковому центру "Искатель".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8. </w:t>
      </w:r>
      <w:proofErr w:type="gram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>Контроль за</w:t>
      </w:r>
      <w:proofErr w:type="gramEnd"/>
      <w:r w:rsidRPr="0030039D">
        <w:rPr>
          <w:rFonts w:ascii="Arial" w:eastAsia="Times New Roman" w:hAnsi="Arial" w:cs="Arial"/>
          <w:sz w:val="27"/>
          <w:szCs w:val="27"/>
          <w:lang w:eastAsia="ru-RU"/>
        </w:rPr>
        <w:t xml:space="preserve"> выполнением постановления возложить на заместителя губернатора Тульской области А.О. </w:t>
      </w:r>
      <w:proofErr w:type="spellStart"/>
      <w:r w:rsidRPr="0030039D">
        <w:rPr>
          <w:rFonts w:ascii="Arial" w:eastAsia="Times New Roman" w:hAnsi="Arial" w:cs="Arial"/>
          <w:sz w:val="27"/>
          <w:szCs w:val="27"/>
          <w:lang w:eastAsia="ru-RU"/>
        </w:rPr>
        <w:t>Савко</w:t>
      </w:r>
      <w:proofErr w:type="spellEnd"/>
      <w:r w:rsidRPr="0030039D">
        <w:rPr>
          <w:rFonts w:ascii="Arial" w:eastAsia="Times New Roman" w:hAnsi="Arial" w:cs="Arial"/>
          <w:sz w:val="27"/>
          <w:szCs w:val="27"/>
          <w:lang w:eastAsia="ru-RU"/>
        </w:rPr>
        <w:t>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9. Постановление вступает в силу с момента подписания.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30039D" w:rsidRPr="0030039D" w:rsidRDefault="0030039D" w:rsidP="0030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9D">
        <w:rPr>
          <w:rFonts w:ascii="Arial" w:eastAsia="Times New Roman" w:hAnsi="Arial" w:cs="Arial"/>
          <w:sz w:val="27"/>
          <w:szCs w:val="27"/>
          <w:lang w:eastAsia="ru-RU"/>
        </w:rPr>
        <w:t>Губернатор Тульской области - глава администрации Н.В.СЕВРЮГИН</w:t>
      </w:r>
    </w:p>
    <w:p w:rsidR="00252A3A" w:rsidRDefault="0030039D"/>
    <w:sectPr w:rsidR="00252A3A" w:rsidSect="00A8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9D"/>
    <w:rsid w:val="0030039D"/>
    <w:rsid w:val="00310651"/>
    <w:rsid w:val="00A86E19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2013-12-06T10:45:00Z</dcterms:created>
  <dcterms:modified xsi:type="dcterms:W3CDTF">2013-12-06T10:46:00Z</dcterms:modified>
</cp:coreProperties>
</file>